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jc w:val="left"/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bookmarkStart w:colFirst="0" w:colLast="0" w:name="_pksyoliiom7v" w:id="0"/>
      <w:bookmarkEnd w:id="0"/>
      <w:r w:rsidDel="00000000" w:rsidR="00000000" w:rsidRPr="00000000">
        <w:rPr>
          <w:rFonts w:ascii="TH SarabunPSK" w:cs="TH SarabunPSK" w:eastAsia="TH SarabunPSK" w:hAnsi="TH SarabunPSK"/>
          <w:color w:val="0070c0"/>
          <w:sz w:val="48"/>
          <w:szCs w:val="48"/>
          <w:rtl w:val="0"/>
        </w:rPr>
        <w:t xml:space="preserve">การบริหารงานลูกเสือในสถานศึกษา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ลักษณะของกองและหมู่</w:t>
      </w:r>
    </w:p>
    <w:p w:rsidR="00000000" w:rsidDel="00000000" w:rsidP="00000000" w:rsidRDefault="00000000" w:rsidRPr="00000000" w14:paraId="0000000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กองลูกเสือของโรงเรียน  จะมีลูกเสือประเภทต่าง ๆ แตกต่างกันไปตามสภาพของโรงเรียน  เช่น โรงเรียนระดับประถมศึกษา  ก็จะมีลูกเสือสำรองและลูกเสือสามัญ  ระดับมัธยมศึกษาตอนต้น</w:t>
        <w:br w:type="textWrapping"/>
        <w:t xml:space="preserve">จะมีลูกเสือสามัญรุ่นใหญ่  และในระดับมัธยมศึกษาตอนปลายกับวิทยาลัยอาชีวศึกษาก็จะมีลูกเสือวิสามัญ   แต่อย่างไรก็ตาม กองลูกเสือของทุกโรงเรียนก็จะต้องประกอบด้วยหมู่ลูกเสือตั้งแต่  ๒  หมู่</w:t>
        <w:br w:type="textWrapping"/>
        <w:t xml:space="preserve">ขึ้นไป  จึงจะตั้งเป็นกองลูกเสือได้  ยกเว้นลูกเสือวิสามัญต้องมีลูกเสือตั้งแต่  ๑๐  คนขึ้นไป  จึงจะตั้งเป็นกองลูกเสือได้</w:t>
      </w:r>
    </w:p>
    <w:p w:rsidR="00000000" w:rsidDel="00000000" w:rsidP="00000000" w:rsidRDefault="00000000" w:rsidRPr="00000000" w14:paraId="0000000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หมู่ลูกเสือแต่ละประเภทอาจมีจำนวนไม่เท่ากัน  เช่น  หมู่ลูกเสือสำรอง มีลูกเสือ ๔ – ๘ คน</w:t>
      </w:r>
    </w:p>
    <w:p w:rsidR="00000000" w:rsidDel="00000000" w:rsidP="00000000" w:rsidRDefault="00000000" w:rsidRPr="00000000" w14:paraId="0000000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หมู่ลูกเสือสามัญ และสามัญรุ่นใหญ่  มีจำนวนลูกเสือ ๖ – ๘ คน  สำหรับลูกเสือวิสามัญแบ่งเป็นหมู่</w:t>
      </w:r>
    </w:p>
    <w:p w:rsidR="00000000" w:rsidDel="00000000" w:rsidP="00000000" w:rsidRDefault="00000000" w:rsidRPr="00000000" w14:paraId="0000000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หรือชุด  เพราะเป็นลูกเสือที่โตแล้ว ชุดละ  ๔ – ๖  คน  ทุกหมู่จะต้องมีนายหมู่เป็นหัวหน้า และรองนายหมู่เป็นรองหัวหน้า  โดยแต่ละกองลูกเสือของทุกประเภท  จะต้องมีผู้กำกับลูกเสือควบคุมดูแล  กองละ  ๑  คน  และมีรองผู้กำกับลูกเสือ  อย่างน้อยกองละ  ๑  คนเป็นผู้ช่วย</w:t>
      </w:r>
    </w:p>
    <w:p w:rsidR="00000000" w:rsidDel="00000000" w:rsidP="00000000" w:rsidRDefault="00000000" w:rsidRPr="00000000" w14:paraId="0000000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240" w:line="240" w:lineRule="auto"/>
        <w:ind w:left="0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การตั้งกองลูกเสือ</w:t>
      </w:r>
    </w:p>
    <w:p w:rsidR="00000000" w:rsidDel="00000000" w:rsidP="00000000" w:rsidRDefault="00000000" w:rsidRPr="00000000" w14:paraId="0000000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การขอตั้งกองลูกเสือนั้นเป็นหน้าที่ของผู้กำกับลูกเสือ  ถ้ากองลูกเสืออยู่ในส่วนกลางจะต้อง</w:t>
      </w:r>
    </w:p>
    <w:p w:rsidR="00000000" w:rsidDel="00000000" w:rsidP="00000000" w:rsidRDefault="00000000" w:rsidRPr="00000000" w14:paraId="0000000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ขอตั้งกองจากสำนักงานคณะกรรมการบริหารลูกเสือแห่งชาติ  แต่ถ้าอยู่ในส่วนภูมิภาค  ให้ขอตั้งกอง</w:t>
      </w:r>
    </w:p>
    <w:p w:rsidR="00000000" w:rsidDel="00000000" w:rsidP="00000000" w:rsidRDefault="00000000" w:rsidRPr="00000000" w14:paraId="0000000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ที่จังหวัดที่กองลูกเสือนั้น  ๆ ตั้งอยู่</w:t>
      </w:r>
    </w:p>
    <w:p w:rsidR="00000000" w:rsidDel="00000000" w:rsidP="00000000" w:rsidRDefault="00000000" w:rsidRPr="00000000" w14:paraId="0000000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  <w:t xml:space="preserve">การขอดำเนินการขอตั้งกองลูกเสือ</w:t>
      </w:r>
    </w:p>
    <w:p w:rsidR="00000000" w:rsidDel="00000000" w:rsidP="00000000" w:rsidRDefault="00000000" w:rsidRPr="00000000" w14:paraId="0000000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๑.  ผู้กำกับลูกเสือรวบรวมใบสมัครของลูกเสือ  (ลส. ๓) อย่างน้อย  ๒ หมู่  ลงทะเบียน </w:t>
        <w:br w:type="textWrapping"/>
        <w:t xml:space="preserve">(ลส. ๘) ไว้</w:t>
      </w:r>
    </w:p>
    <w:p w:rsidR="00000000" w:rsidDel="00000000" w:rsidP="00000000" w:rsidRDefault="00000000" w:rsidRPr="00000000" w14:paraId="0000000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๒.  ผู้กำกับลูกเสือและรองผู้กำกับลูกเสือ  เขียนใบสมัครเป็นผู้บังคับบัญชาลูกเสือ (ลส. ๒)</w:t>
      </w:r>
    </w:p>
    <w:p w:rsidR="00000000" w:rsidDel="00000000" w:rsidP="00000000" w:rsidRDefault="00000000" w:rsidRPr="00000000" w14:paraId="0000000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๓.  ผู้กำกับลูกเสือเขียนใบขอตั้งกองลูกเสือ  (ลส. ๑)</w:t>
      </w:r>
    </w:p>
    <w:p w:rsidR="00000000" w:rsidDel="00000000" w:rsidP="00000000" w:rsidRDefault="00000000" w:rsidRPr="00000000" w14:paraId="0000000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๔.  ผู้กำกับลูกเสือทำหนังสือราชการขอตั้งกองลูกเสือ  ถึงสำนักงานคณะกรรมการบริหารลูกเสือแห่งชาติ  หรือจังหวัด  แล้วแต่กรณี โดยแนบ ลส.๑ และ ลส. ๒ ไปด้วย  ผู้บริหารโรงเรียน</w:t>
      </w:r>
    </w:p>
    <w:p w:rsidR="00000000" w:rsidDel="00000000" w:rsidP="00000000" w:rsidRDefault="00000000" w:rsidRPr="00000000" w14:paraId="0000001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เป็นผู้ลงนามในหนังสือ</w:t>
      </w:r>
    </w:p>
    <w:p w:rsidR="00000000" w:rsidDel="00000000" w:rsidP="00000000" w:rsidRDefault="00000000" w:rsidRPr="00000000" w14:paraId="0000001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๕.  เมื่อสำนักงานคณะกรรมการบริหารฯ หรือจังหวัด  อนุมัติให้จัดตั้งกองลูกเสือได้ ก็ จะส่งใบตั้งกองลูกเสือ  (ลส. ๑๒) และใบตั้งผู้บังคับบัญชาลูกเสือ (ลส. ๑๓) มาให้โรงเรียนก็เป็นอันว่าการตั้งกองลูกเสือเรียบร้อยแล้ว</w:t>
      </w:r>
    </w:p>
    <w:p w:rsidR="00000000" w:rsidDel="00000000" w:rsidP="00000000" w:rsidRDefault="00000000" w:rsidRPr="00000000" w14:paraId="0000001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before="240" w:lineRule="auto"/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การดำเนินการสอนวิชาลูกเสือ</w:t>
      </w:r>
    </w:p>
    <w:p w:rsidR="00000000" w:rsidDel="00000000" w:rsidP="00000000" w:rsidRDefault="00000000" w:rsidRPr="00000000" w14:paraId="0000001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เมื่อได้ขอตั้งกองลูกเสือเรียบร้อยแล้วผู้กำกับลูกเสือต้องดำเนินการสอนลูกเสือ  ดังนี้</w:t>
      </w:r>
    </w:p>
    <w:p w:rsidR="00000000" w:rsidDel="00000000" w:rsidP="00000000" w:rsidRDefault="00000000" w:rsidRPr="00000000" w14:paraId="0000001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๑.  นำหลักสูตรวิชาลูกเสือมาศึกษาว่า  ลูกเสือที่ตนจะทำการสอนและฝึกอบรมนั้น  </w:t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มีวิชาอะไรบ้าง  แต่ละขั้นตอนมีกี่วิชา  โดยทำโครงการสอนตลอดปีไว้   และกำหนดตัวบุคคลผู้รับผิดชอบ</w:t>
      </w:r>
    </w:p>
    <w:p w:rsidR="00000000" w:rsidDel="00000000" w:rsidP="00000000" w:rsidRDefault="00000000" w:rsidRPr="00000000" w14:paraId="0000001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ไว้โดยเฉพาะ</w:t>
      </w:r>
    </w:p>
    <w:p w:rsidR="00000000" w:rsidDel="00000000" w:rsidP="00000000" w:rsidRDefault="00000000" w:rsidRPr="00000000" w14:paraId="0000001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๒.  จัดหาอุปกรณ์ที่จะต้องใช้ให้ครบ  เพื่อจะได้ฝึกอบรมอย่างมีประสิทธิภาพ เช่น หีบอุปกรณ์  </w:t>
      </w:r>
    </w:p>
    <w:p w:rsidR="00000000" w:rsidDel="00000000" w:rsidP="00000000" w:rsidRDefault="00000000" w:rsidRPr="00000000" w14:paraId="0000001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โดยมีอุปกรณ์ใส่ไว้ในหีบ</w:t>
      </w:r>
    </w:p>
    <w:p w:rsidR="00000000" w:rsidDel="00000000" w:rsidP="00000000" w:rsidRDefault="00000000" w:rsidRPr="00000000" w14:paraId="0000001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๓.  การสอนวิชาลูกเสือต้องคำนึ่งถึงการฝึกกลางแจ้งให้มากที่สุด  และฝึกแบบเรียน </w:t>
        <w:br w:type="textWrapping"/>
        <w:t xml:space="preserve">โดยการปฏิบัติจริงเสมอ</w:t>
      </w:r>
    </w:p>
    <w:p w:rsidR="00000000" w:rsidDel="00000000" w:rsidP="00000000" w:rsidRDefault="00000000" w:rsidRPr="00000000" w14:paraId="0000001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๔.  การสอนวิชาพิเศษ  เนื่องจากวิชาลูกเสือเป็นวิชาที่ต้องการให้เด็กได้แสดงออกถึง</w:t>
      </w:r>
    </w:p>
    <w:p w:rsidR="00000000" w:rsidDel="00000000" w:rsidP="00000000" w:rsidRDefault="00000000" w:rsidRPr="00000000" w14:paraId="0000001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ความสามารถตามอัตภาพของตน  จึงส่งเสริมให้เด็กเรียนและสอบวิชาพิเศษตามขั้นตอน  เพื่อรับ</w:t>
      </w:r>
    </w:p>
    <w:p w:rsidR="00000000" w:rsidDel="00000000" w:rsidP="00000000" w:rsidRDefault="00000000" w:rsidRPr="00000000" w14:paraId="0000001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และประดับเครื่องหมายแสดงความสามารถของตน  เป็นหน้าที่ของผู้บังคับบัญชาจะต้องจัดสอนวิชาพิเศษ  เพื่อสนองความต้องการของลูกเสือให้มากที่สุด  เพราะต้องให้เด็กมีโอกาสเลือกตามความถนัด</w:t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240" w:line="240" w:lineRule="auto"/>
        <w:ind w:left="0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การจัดทำสมุดบันทึกการประชุมผู้บังคับบัญชาลูกเสือและสมุดบันทึกการประชุมนายหมู่ลูกเสือ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0" w:line="240" w:lineRule="auto"/>
        <w:ind w:left="0" w:right="0" w:hanging="720"/>
        <w:jc w:val="left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๑.  การประชุมผู้บังคับบัญชาลูกเสือ  ควรจะมีการประชุมอย่างน้อยเดือนละ ๑ ครั้ง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0" w:line="240" w:lineRule="auto"/>
        <w:ind w:left="0" w:right="0" w:hanging="720"/>
        <w:jc w:val="left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เพื่อทบทวนและประเมินผลการเรียนการสอนวิชาต่าง ๆ ของแต่ละคนตลอดทั้งเพื่อช่วยแก้ปัญหาต่าง  ๆ ที่เกิดขึ้น  การประชุมต้องมีการบันทึกไว้เป็นลายลักษณ์อักษร  ลงชื่อผู้เข้าร่วมประชุมไว้ด้วย  มติต่าง ๆ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0" w:line="240" w:lineRule="auto"/>
        <w:ind w:left="0" w:right="0" w:hanging="720"/>
        <w:jc w:val="left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ที่ได้กำหนดไว้ในที่ประชุมถือว่าเป็นข้อยุติดำเนินการตามนั้นทุกประการ  (การประชุมทุกครั้งต้องมีประธานและเลขานุการบันทึกการประชุม)</w:t>
      </w:r>
    </w:p>
    <w:p w:rsidR="00000000" w:rsidDel="00000000" w:rsidP="00000000" w:rsidRDefault="00000000" w:rsidRPr="00000000" w14:paraId="0000002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๒.  การประชุมนายหมู่ลูกเสือ  เพื่อเป็นการฝึกให้ลูกเสือกล้าแสดงออกแบบประชาธิปไตย ช่วยกันแก้ปัญหา  และหาทางส่งเสริมลูกเสือด้วยกันเอง  แต่เนื่องจากนายหมู่ยังเป็นเด็ก  อาจทำอะไร</w:t>
      </w:r>
    </w:p>
    <w:p w:rsidR="00000000" w:rsidDel="00000000" w:rsidP="00000000" w:rsidRDefault="00000000" w:rsidRPr="00000000" w14:paraId="0000002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ไม่ถูกต้อง  จึงต้องมีผู้บังคับบัญชาลูกเสือเป็นที่ปรึกษา  คอยแนะนำให้ถูกต้องตามข้อบังคับของ</w:t>
      </w:r>
    </w:p>
    <w:p w:rsidR="00000000" w:rsidDel="00000000" w:rsidP="00000000" w:rsidRDefault="00000000" w:rsidRPr="00000000" w14:paraId="0000002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คณะลูกเสือแห่งชาติ  แต่เวลาประชุมแสดงความคิดเป็น  ปล่อยให้ลูกเสือดำเนินการกันเอง  โดยมีการเลือกตั้งประธาน  เลขาธิการ ตลอดทั้งการจัดที่ประชุม  และพิธีการเปิด – ปิดการประชุม  ผู้บังคับบัญชาต้องแนะนำพิธีการทั้งหมดโดยตลอด  แล้วคอยเสนอแนะ  เมื่อลูกเสือดำเนินการผิดต่อข้อบังคับ ฯ </w:t>
      </w:r>
    </w:p>
    <w:p w:rsidR="00000000" w:rsidDel="00000000" w:rsidP="00000000" w:rsidRDefault="00000000" w:rsidRPr="00000000" w14:paraId="0000002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หรือกฎเกณฑ์ต่าง ๆ เท่านั้น  และจะต้องมีสมุดบันทึกรายงานการประชุมของนายหมู่ลูกเสือ  เช่นเดียวกับของผู้บังคับบัญชาลูกเสือทุกประการ  การประชุมของนายหมู่ลูกเสือ  ควรมีการประชุม</w:t>
      </w:r>
    </w:p>
    <w:p w:rsidR="00000000" w:rsidDel="00000000" w:rsidP="00000000" w:rsidRDefault="00000000" w:rsidRPr="00000000" w14:paraId="0000002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ทุกครั้งที่มีการเรียนวิชาลูกเสือ</w:t>
      </w:r>
    </w:p>
    <w:p w:rsidR="00000000" w:rsidDel="00000000" w:rsidP="00000000" w:rsidRDefault="00000000" w:rsidRPr="00000000" w14:paraId="0000002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before="240" w:lineRule="auto"/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บัตรประจำตัวลูกเสือ  (ลส.๑๕,๑๖และ๑๗)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ลูกเสือทุกคน  ควรมีบัตรประจำตัวจะบันทึกการสอบวิชาพิเศษไว้ทุกวิชาที่ลูกเสือผู้นั้นสอบผ่าน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จึงเท่ากับเป็นบัตรแสดงความสามารถ  ที่ลูกเสือผู้นั้นมีความภาคภูมิใจ  ซึ่งผู้บังคับบัญชาจะต้องทำให้กับ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ลูกเสือทุกคน</w:t>
      </w:r>
    </w:p>
    <w:p w:rsidR="00000000" w:rsidDel="00000000" w:rsidP="00000000" w:rsidRDefault="00000000" w:rsidRPr="00000000" w14:paraId="0000002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ตามข้อบังคับคณะลูกเสือแห่งชาติกำหนด  ให้นักเรียนระดับ ป.๑-๓  เป็นลูกเสือสำรอง  ป.๔-๖  เป็นลูกเสือสามัญ  ม.๑-๓  เป็นลูกเสือสามัญรุ่นใหญ่</w:t>
      </w:r>
    </w:p>
    <w:p w:rsidR="00000000" w:rsidDel="00000000" w:rsidP="00000000" w:rsidRDefault="00000000" w:rsidRPr="00000000" w14:paraId="0000002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 xml:space="preserve">หมายเหตุ</w:t>
        <w:tab/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๑. คำว่า “ลูกเสือ” ให้หมายถึงเนตรนารีด้วย</w:t>
      </w:r>
    </w:p>
    <w:p w:rsidR="00000000" w:rsidDel="00000000" w:rsidP="00000000" w:rsidRDefault="00000000" w:rsidRPr="00000000" w14:paraId="0000002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๒.  แบบ ลส. ต่าง ๆ ( ลส. ๑ – ลส. ๑๙ ) สั่งซื้อได้ที่ร้านศึกษาภัณฑ์</w:t>
      </w:r>
    </w:p>
    <w:p w:rsidR="00000000" w:rsidDel="00000000" w:rsidP="00000000" w:rsidRDefault="00000000" w:rsidRPr="00000000" w14:paraId="0000002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การจัดหน่วยลูกเสือ </w:t>
      </w:r>
    </w:p>
    <w:p w:rsidR="00000000" w:rsidDel="00000000" w:rsidP="00000000" w:rsidRDefault="00000000" w:rsidRPr="00000000" w14:paraId="0000003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360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ให้จัดแบ่งลูกเสือ  ดังนี้ </w:t>
      </w:r>
    </w:p>
    <w:p w:rsidR="00000000" w:rsidDel="00000000" w:rsidP="00000000" w:rsidRDefault="00000000" w:rsidRPr="00000000" w14:paraId="0000003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กลุ่มลูกเสือ  ประกอบด้วยกองลูกเสือ  ๔  ประเภท  ประเภทละ  ๑  กอง เป็นอย่างน้อยคือ</w:t>
      </w:r>
    </w:p>
    <w:p w:rsidR="00000000" w:rsidDel="00000000" w:rsidP="00000000" w:rsidRDefault="00000000" w:rsidRPr="00000000" w14:paraId="0000003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-  ลูกเสือสำรอง</w:t>
        <w:tab/>
      </w:r>
    </w:p>
    <w:p w:rsidR="00000000" w:rsidDel="00000000" w:rsidP="00000000" w:rsidRDefault="00000000" w:rsidRPr="00000000" w14:paraId="0000003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-  ลูกเสือสามัญ</w:t>
      </w:r>
    </w:p>
    <w:p w:rsidR="00000000" w:rsidDel="00000000" w:rsidP="00000000" w:rsidRDefault="00000000" w:rsidRPr="00000000" w14:paraId="0000003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-  ลูกเสือสามัญรุ่นใหญ่</w:t>
      </w:r>
    </w:p>
    <w:p w:rsidR="00000000" w:rsidDel="00000000" w:rsidP="00000000" w:rsidRDefault="00000000" w:rsidRPr="00000000" w14:paraId="0000003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-  ลูกเสือวิสามัญ</w:t>
      </w:r>
    </w:p>
    <w:p w:rsidR="00000000" w:rsidDel="00000000" w:rsidP="00000000" w:rsidRDefault="00000000" w:rsidRPr="00000000" w14:paraId="0000003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หรือประกอบด้วยลูกเสือประเภทเดียวตั้งแต่  ๔ กองขึ้นไป</w:t>
      </w:r>
    </w:p>
    <w:p w:rsidR="00000000" w:rsidDel="00000000" w:rsidP="00000000" w:rsidRDefault="00000000" w:rsidRPr="00000000" w14:paraId="0000003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หรือถ้ามีลูกเสือ ๒ – ๓ ประเภท  ต้องมีประเภทละ ๒ กองขึ้นไป</w:t>
      </w:r>
    </w:p>
    <w:p w:rsidR="00000000" w:rsidDel="00000000" w:rsidP="00000000" w:rsidRDefault="00000000" w:rsidRPr="00000000" w14:paraId="0000003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 xml:space="preserve">หมายเหตุ  </w:t>
        <w:tab/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กลุ่มลูกเสือที่ประกอบด้วยกองลูกเสือ  ๔  ประเภท เรียกว่า </w:t>
      </w:r>
      <w:r w:rsidDel="00000000" w:rsidR="00000000" w:rsidRPr="00000000">
        <w:rPr>
          <w:rFonts w:ascii="TH SarabunPSK" w:cs="TH SarabunPSK" w:eastAsia="TH SarabunPSK" w:hAnsi="TH SarabunPSK"/>
          <w:i w:val="1"/>
          <w:rtl w:val="0"/>
        </w:rPr>
        <w:t xml:space="preserve">“กลุ่มลูกเสือที่สมบูรณ์”</w:t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กองลูกเสือ  ประกอบด้วยลูกเสือตั้งแต่  ๒ – ๖ หมู่</w:t>
      </w:r>
    </w:p>
    <w:p w:rsidR="00000000" w:rsidDel="00000000" w:rsidP="00000000" w:rsidRDefault="00000000" w:rsidRPr="00000000" w14:paraId="0000003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หมู่ลูกเสือ  สำรอง  ๔-๖  คน  สามัญ  ๖-๘  คน  สามัญรุ่นใหญ่  ๔-๘  คน</w:t>
      </w:r>
    </w:p>
    <w:p w:rsidR="00000000" w:rsidDel="00000000" w:rsidP="00000000" w:rsidRDefault="00000000" w:rsidRPr="00000000" w14:paraId="0000003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240" w:line="240" w:lineRule="auto"/>
        <w:ind w:left="0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ผู้บังคับบัญชา</w:t>
      </w:r>
    </w:p>
    <w:p w:rsidR="00000000" w:rsidDel="00000000" w:rsidP="00000000" w:rsidRDefault="00000000" w:rsidRPr="00000000" w14:paraId="0000003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๑. ผู้กำกับและรองผู้กำกับลูกเสือ  ลูกเสือกองหนึ่ง ๆ มีผู้กำกับได้ ๑ คน  ส่วนรองผู้กำกับมีได้ตั้งแต่  ๑  คนขึ้นไป</w:t>
      </w:r>
    </w:p>
    <w:p w:rsidR="00000000" w:rsidDel="00000000" w:rsidP="00000000" w:rsidRDefault="00000000" w:rsidRPr="00000000" w14:paraId="0000003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๒. ผู้กำกับกลุ่มและรองผู้กำกับกลุ่ม  จำนวนเช่นเดียวกับข้อ  ๑</w:t>
      </w:r>
    </w:p>
    <w:p w:rsidR="00000000" w:rsidDel="00000000" w:rsidP="00000000" w:rsidRDefault="00000000" w:rsidRPr="00000000" w14:paraId="0000003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๓. ผู้อำนวยการลูกเสือโรงเรียน และรองผู้อำนวยการลูกเสือโรงเรียน แต่งตั้งจากผูบริหารและรองผู้บริหารสถานศึกษา</w:t>
      </w:r>
    </w:p>
    <w:p w:rsidR="00000000" w:rsidDel="00000000" w:rsidP="00000000" w:rsidRDefault="00000000" w:rsidRPr="00000000" w14:paraId="0000004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คุณสมบัติของผู้ที่จะขอแต่งตั้งเป็นผู้บังคับบัญชาลูกเสือ</w:t>
      </w:r>
    </w:p>
    <w:p w:rsidR="00000000" w:rsidDel="00000000" w:rsidP="00000000" w:rsidRDefault="00000000" w:rsidRPr="00000000" w14:paraId="0000004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ข้อบังคับคณะกรรมการบริหารลูกเสือแห่งชาติ  ว่าด้วยการแต่งตั้งผู้บังคับบัญชาลูกเสือ </w:t>
      </w:r>
    </w:p>
    <w:p w:rsidR="00000000" w:rsidDel="00000000" w:rsidP="00000000" w:rsidRDefault="00000000" w:rsidRPr="00000000" w14:paraId="0000004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พ.ศ. ๒๕๕๓  กำหนดกรแต่งตั้งไว้ดังนี้</w:t>
      </w:r>
    </w:p>
    <w:p w:rsidR="00000000" w:rsidDel="00000000" w:rsidP="00000000" w:rsidRDefault="00000000" w:rsidRPr="00000000" w14:paraId="0000004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ข้อ  ๔  “ผู้บังคับบัญชาลูกเสือ”  หมายความว่า  ผู้อำนวยการลูกเสือโรงเรียนโรงเรียน  รองผู้อำนวยการลูกเสือโรงเรียน  ผู้กำกับกลุ่มลูกเสือ  รองผู้กำกับกลุ่มลูกเสือ  ผู้กำกับกองลูกเสือ  รองผู้กำกับกองลูกเสือ  นายหมู่ลูกเสือและรองนายหมู่ลูกเสือ</w:t>
      </w:r>
    </w:p>
    <w:p w:rsidR="00000000" w:rsidDel="00000000" w:rsidP="00000000" w:rsidRDefault="00000000" w:rsidRPr="00000000" w14:paraId="0000004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ข้อ  ๕  ผู้บังคับบัญชาลูกเสือต้องมีคุณสมบัตร  ดังต่อไปนี้</w:t>
      </w:r>
    </w:p>
    <w:p w:rsidR="00000000" w:rsidDel="00000000" w:rsidP="00000000" w:rsidRDefault="00000000" w:rsidRPr="00000000" w14:paraId="0000004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๑.  เป็นผู้สุภาพเรียบร้อย  มีความประพฤติดี  สมควรเป็นแบบอย่างที่ดีกับเด็ก</w:t>
      </w:r>
    </w:p>
    <w:p w:rsidR="00000000" w:rsidDel="00000000" w:rsidP="00000000" w:rsidRDefault="00000000" w:rsidRPr="00000000" w14:paraId="0000004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๒.  เป็นผู้มีศาสนา</w:t>
      </w:r>
    </w:p>
    <w:p w:rsidR="00000000" w:rsidDel="00000000" w:rsidP="00000000" w:rsidRDefault="00000000" w:rsidRPr="00000000" w14:paraId="0000004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๓.  เป็นผู้ซึ่งไม่มีโรคเป็นที่รังเกียจแก่สังคม</w:t>
      </w:r>
    </w:p>
    <w:p w:rsidR="00000000" w:rsidDel="00000000" w:rsidP="00000000" w:rsidRDefault="00000000" w:rsidRPr="00000000" w14:paraId="0000004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๔.  เป็นผู้มีสัญชาติไทย  หรือไม่มีสัญชาติไทยต้องได้รับอนุญาตจากคณะกรรมการบริหารลูกเสือแห่งชาติ</w:t>
      </w:r>
    </w:p>
    <w:p w:rsidR="00000000" w:rsidDel="00000000" w:rsidP="00000000" w:rsidRDefault="00000000" w:rsidRPr="00000000" w14:paraId="0000004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๕.  เป็นผู้มีความเข้าใจในวัตถุประสงค์  หลักการและวิธีการของลูกเสือ</w:t>
      </w:r>
    </w:p>
    <w:p w:rsidR="00000000" w:rsidDel="00000000" w:rsidP="00000000" w:rsidRDefault="00000000" w:rsidRPr="00000000" w14:paraId="0000004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๖.  เป็นผู้มีอาชีพเป็นหลักฐานไม่ขัดต่อศีลธรรมอันดี</w:t>
      </w:r>
    </w:p>
    <w:p w:rsidR="00000000" w:rsidDel="00000000" w:rsidP="00000000" w:rsidRDefault="00000000" w:rsidRPr="00000000" w14:paraId="0000004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๗.  มีอายุและผ่านการฝึกอบรม  ดังนี้</w:t>
      </w:r>
    </w:p>
    <w:p w:rsidR="00000000" w:rsidDel="00000000" w:rsidP="00000000" w:rsidRDefault="00000000" w:rsidRPr="00000000" w14:paraId="0000004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ab/>
        <w:t xml:space="preserve">๗.๑  ผู้อำนวยการลูกเสือโรงเรียน  ให้แต่งตั้งจากผู้อำนวยการสถานศึกษานั้นและต้องได้รับเครื่องหมายวูดแบดจ์  รองผู้อำนวยการลูกเสือโรงเรียน  ให้แต่งตั้งจากผู้อำนวยการสถานศึกษานั้นและต้องได้รับเครื่องหมายวูดแบดจ์</w:t>
      </w:r>
    </w:p>
    <w:p w:rsidR="00000000" w:rsidDel="00000000" w:rsidP="00000000" w:rsidRDefault="00000000" w:rsidRPr="00000000" w14:paraId="0000004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ab/>
        <w:tab/>
        <w:t xml:space="preserve">ผู้อำนวยการสถานศึกษาที่ยังไม่ได้รับเครื่องหมายวูดแบดจ์  ให้รักษาการตำแหน่งผู้อำนวยการลูกเสือโรงเรียนไปก่อน  และต้องได้รับการฝึกอบรมเพื่อให้ได้รับเครื่องหมายวูดแบดจ์ภายในหนึ่งปี  นับจากวันที่ได้รับตำแหน่งผู้อำนวยการสถานศึกษา</w:t>
      </w:r>
    </w:p>
    <w:p w:rsidR="00000000" w:rsidDel="00000000" w:rsidP="00000000" w:rsidRDefault="00000000" w:rsidRPr="00000000" w14:paraId="0000004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ab/>
        <w:t xml:space="preserve">๗.๒  ผู้กำกับกลุ่มลูกเสือ  มีอายุไม่น้อยกว่า  ๒๘  ปีบริบูรณ์  และต้องได้รับเครื่องหมายวูดแบดจ์  รองผู้กำกับกลุ่มลูกเสือ  มีอายุไม่น้อยกว่า  ๒๕  ปีบริบูรณ์  และต้องได้รับเครื่องหมายวูดแบดจ์</w:t>
      </w:r>
    </w:p>
    <w:p w:rsidR="00000000" w:rsidDel="00000000" w:rsidP="00000000" w:rsidRDefault="00000000" w:rsidRPr="00000000" w14:paraId="0000005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ab/>
        <w:t xml:space="preserve">๗.๓  ผู้กำกับกองลูกเสือวิสามัญ  มีอายุไม่น้อยกว่า  ๒๕  ปีบริบูรณ์  และต้องได้รับเครื่องหมายวูดแบดจ์ประเภทลูกเสือวิสามัญ  รองผู้กำกับกองลูกเสือวิสามัญ  มีอายุไม่น้อยกว่า  ๒๓  ปีบริบูรณ์  และต้องได้รับวุฒิบัตรการฝึกอบรมผู้กำกับลูกเสือวิสามัญ  ขั้นความรู้เบื้อต้น</w:t>
      </w:r>
    </w:p>
    <w:p w:rsidR="00000000" w:rsidDel="00000000" w:rsidP="00000000" w:rsidRDefault="00000000" w:rsidRPr="00000000" w14:paraId="0000005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ab/>
        <w:t xml:space="preserve">๗.๔  ผู้กำกับกองลูกเสือสามัญรุ่นใหญ่  มีอายุไม่น้อยกว่า  ๒๓  ปีบริบูรณ์  และต้องได้รับเครื่องหมายวูดแบดจ์ประเภทลูกเสือสามัญรุ่นใหญ่  รองผู้กำกับกองลูกเสือสามัญรุ่นใหญ่  มีอายุไม่น้อยกว่า  ๒๑  ปีบริบูรณ์  และต้องได้รับวุฒิบัตรการฝึกอบรมผู้กำกับลูกเสือสามัญรุ่นใหญ่  ขั้นความรู้เบื้อต้น</w:t>
      </w:r>
    </w:p>
    <w:p w:rsidR="00000000" w:rsidDel="00000000" w:rsidP="00000000" w:rsidRDefault="00000000" w:rsidRPr="00000000" w14:paraId="0000005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ab/>
        <w:t xml:space="preserve">๗.๕  ผู้กำกับกองลูกเสือสามัญ  มีอายุไม่น้อยกว่า  ๒๐  ปีบริบูรณ์  และต้องได้รับเครื่องหมายวูดแบดจ์ประเภทลูกเสือสามัญ  รองผู้กำกับกองลูกเสือสามัญ  มีอายุไม่น้อยกว่า  ๑๘  ปีบริบูรณ์  และต้องได้รับวุฒิบัตรการฝึกอบรมผู้กำกับลูกเสือสามัญ  ขั้นความรู้เบื้อต้น</w:t>
      </w:r>
    </w:p>
    <w:p w:rsidR="00000000" w:rsidDel="00000000" w:rsidP="00000000" w:rsidRDefault="00000000" w:rsidRPr="00000000" w14:paraId="0000005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ab/>
        <w:t xml:space="preserve">๗.๖  ผู้กำกับกองลูกเสือสำรอง  มีอายุไม่น้อยกว่า  ๒๐  ปีบริบูรณ์  และต้องได้รับเครื่องหมายวูดแบดจ์ประเภทลูกเสือสำรอง  รองผู้กำกับกองลูกเสือสำรอง  มีอายุไม่น้อยกว่า  ๑๘  ปีบริบูรณ์  และต้องได้รับวุฒิบัตรการฝึกอบรมผู้กำกับลูกเสือสำรอง  ขั้นความรู้เบื้อต้น</w:t>
      </w:r>
    </w:p>
    <w:p w:rsidR="00000000" w:rsidDel="00000000" w:rsidP="00000000" w:rsidRDefault="00000000" w:rsidRPr="00000000" w14:paraId="0000005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ab/>
        <w:t xml:space="preserve">๗.๗  นายหมู่ลูกเสือ  อายุขงนายหมู่ลูกเสือและรองนายหมู่ลูกเสือเป็นไปตามประเภทลูกเสือนั้นๆ</w:t>
      </w:r>
    </w:p>
    <w:p w:rsidR="00000000" w:rsidDel="00000000" w:rsidP="00000000" w:rsidRDefault="00000000" w:rsidRPr="00000000" w14:paraId="0000005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before="240" w:lineRule="auto"/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การตั้งนายหมู่และรองนายหมู่ลูกเสือ</w:t>
      </w:r>
    </w:p>
    <w:p w:rsidR="00000000" w:rsidDel="00000000" w:rsidP="00000000" w:rsidRDefault="00000000" w:rsidRPr="00000000" w14:paraId="0000005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๑.  ผู้กำกับลูกเสือสำรองเป็นผู้แต่งตั้งนายหมู่ลูกเสือ  เพื่อทำหน้าที่เป็นหัวหน้าหมู่  </w:t>
      </w:r>
    </w:p>
    <w:p w:rsidR="00000000" w:rsidDel="00000000" w:rsidP="00000000" w:rsidRDefault="00000000" w:rsidRPr="00000000" w14:paraId="0000005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ส่วนรองนายหมู่ลูกเสือให้ผู้กำกับแต่งตั้งโดยหารือนายหมู่ลูกเสือของหมู่นั้น</w:t>
      </w:r>
    </w:p>
    <w:p w:rsidR="00000000" w:rsidDel="00000000" w:rsidP="00000000" w:rsidRDefault="00000000" w:rsidRPr="00000000" w14:paraId="0000005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รองนายหมู่ลูกเสือทำหน้าที่ช่วยเหลือนายหมู่ลูกเสือและทำหน้าที่แทนเมื่อนายหมู่ลูกเสือไม่สามารถปฏิบัติหน้าที่ได้</w:t>
      </w:r>
    </w:p>
    <w:p w:rsidR="00000000" w:rsidDel="00000000" w:rsidP="00000000" w:rsidRDefault="00000000" w:rsidRPr="00000000" w14:paraId="0000005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๒.  ผู้กำกับลูกเสือสามัญ  เป็นผู้แต่งตั้งนายหมู่ลูกเสือ  โดยหารือลูกเสือนายหมู่นั้น  หรือผู้กำกับลูกเสือเลือกนายหมู่ลูกเสือเองโดยหารือที่ประชุมนายหมู่</w:t>
      </w:r>
    </w:p>
    <w:p w:rsidR="00000000" w:rsidDel="00000000" w:rsidP="00000000" w:rsidRDefault="00000000" w:rsidRPr="00000000" w14:paraId="0000005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720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ส่วนรองนายหมู่ให้ผู้กำกับแต่งตั้ง  โดยหารือนายหมู่ของหมู่นั้น</w:t>
      </w:r>
    </w:p>
    <w:p w:rsidR="00000000" w:rsidDel="00000000" w:rsidP="00000000" w:rsidRDefault="00000000" w:rsidRPr="00000000" w14:paraId="0000005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720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ในกรณีที่ยังไม่มีที่ประชุมนายหมู่  (ตั้งกองใหม่)  ให้ผู้กำกับหารือลูกเสือในหมู่นั้น  เพื่อแต่งตั้ง</w:t>
      </w:r>
    </w:p>
    <w:p w:rsidR="00000000" w:rsidDel="00000000" w:rsidP="00000000" w:rsidRDefault="00000000" w:rsidRPr="00000000" w14:paraId="0000005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นายหมู่ขึ้น</w:t>
      </w:r>
    </w:p>
    <w:p w:rsidR="00000000" w:rsidDel="00000000" w:rsidP="00000000" w:rsidRDefault="00000000" w:rsidRPr="00000000" w14:paraId="0000005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720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นายหมู่ควรมีความสามารถในการเป็นผู้นำ  และสอบไล่ได้วิชาลูกเสือเอก  ส่วนรองนายหมู่</w:t>
      </w:r>
    </w:p>
    <w:p w:rsidR="00000000" w:rsidDel="00000000" w:rsidP="00000000" w:rsidRDefault="00000000" w:rsidRPr="00000000" w14:paraId="0000005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สอบไล่ได้วิชาลูกเสือโท</w:t>
      </w:r>
    </w:p>
    <w:p w:rsidR="00000000" w:rsidDel="00000000" w:rsidP="00000000" w:rsidRDefault="00000000" w:rsidRPr="00000000" w14:paraId="0000005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๓.  ผู้กำกับลูกเสือสามัญรุ่นใหญ่เป็นผู้แต่งตั้งนายหมู่โดยหารือลูกเสือในหมู่นั้น  หรือผู้กำกับ</w:t>
      </w:r>
    </w:p>
    <w:p w:rsidR="00000000" w:rsidDel="00000000" w:rsidP="00000000" w:rsidRDefault="00000000" w:rsidRPr="00000000" w14:paraId="0000006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ลูกเสือเลือกนายหมู่ลูกเสือเองโดยหารือที่ประชุมนายหมู่</w:t>
      </w:r>
    </w:p>
    <w:p w:rsidR="00000000" w:rsidDel="00000000" w:rsidP="00000000" w:rsidRDefault="00000000" w:rsidRPr="00000000" w14:paraId="0000006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ส่วนรองนายหมู่ให้ผู้กำกับแต่งตั้ง  โดยหารือนายหมู่ของหมู่นั้น</w:t>
      </w:r>
    </w:p>
    <w:p w:rsidR="00000000" w:rsidDel="00000000" w:rsidP="00000000" w:rsidRDefault="00000000" w:rsidRPr="00000000" w14:paraId="0000006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ในกรณีที่ยังไม่มีการประชุมนายหมู่  (ตั้งกองใหม่)  ให้ผู้กำกับหารือลูกเสือในหมู่นั้นเพื่อแต่งตั้งนายหมู่ขึ้น</w:t>
      </w:r>
    </w:p>
    <w:p w:rsidR="00000000" w:rsidDel="00000000" w:rsidP="00000000" w:rsidRDefault="00000000" w:rsidRPr="00000000" w14:paraId="0000006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นายหมู่ควรมีความสามารถในการเป็นผู้นำ  และสอบไล่วิชาลูกเสือเอก ส่วนรองนายหมู่สอบไล่ได้วิชาลูกเสือโท</w:t>
      </w:r>
    </w:p>
    <w:p w:rsidR="00000000" w:rsidDel="00000000" w:rsidP="00000000" w:rsidRDefault="00000000" w:rsidRPr="00000000" w14:paraId="0000006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before="240" w:lineRule="auto"/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หน้าที่และความรับผิดชอบของผู้บังคับบัญชาลูกเสือ</w:t>
      </w:r>
    </w:p>
    <w:p w:rsidR="00000000" w:rsidDel="00000000" w:rsidP="00000000" w:rsidRDefault="00000000" w:rsidRPr="00000000" w14:paraId="0000006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  <w:t xml:space="preserve">๑.  ผู้กำกับลูกเสือ</w:t>
      </w:r>
    </w:p>
    <w:p w:rsidR="00000000" w:rsidDel="00000000" w:rsidP="00000000" w:rsidRDefault="00000000" w:rsidRPr="00000000" w14:paraId="0000006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๑.๑  บังคับบัญชาฝึกอบรมและรับผิดชอบกิจการในกองลูกเสือของตน  ทั้งต้องปฏิบัติ</w:t>
        <w:br w:type="textWrapping"/>
        <w:t xml:space="preserve">ตามคำแนะนำของผู้กำกับกลุ่มลูกเสือ</w:t>
      </w:r>
    </w:p>
    <w:p w:rsidR="00000000" w:rsidDel="00000000" w:rsidP="00000000" w:rsidRDefault="00000000" w:rsidRPr="00000000" w14:paraId="0000006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๑.๒  เป็นที่ปรึกษาในการประชุมนายหมู่ลูกเสือ</w:t>
      </w:r>
    </w:p>
    <w:p w:rsidR="00000000" w:rsidDel="00000000" w:rsidP="00000000" w:rsidRDefault="00000000" w:rsidRPr="00000000" w14:paraId="0000006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360" w:firstLine="720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๑.๓  รับผิดชอบในเรื่องเกี่ยวกับวินัย  และการรับจ่ายเงินในกองลูกเสือ</w:t>
      </w:r>
    </w:p>
    <w:p w:rsidR="00000000" w:rsidDel="00000000" w:rsidP="00000000" w:rsidRDefault="00000000" w:rsidRPr="00000000" w14:paraId="0000006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๑.๔  ฝึกอบรมนายหมู่ลูกเสือ</w:t>
      </w:r>
    </w:p>
    <w:p w:rsidR="00000000" w:rsidDel="00000000" w:rsidP="00000000" w:rsidRDefault="00000000" w:rsidRPr="00000000" w14:paraId="0000006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  <w:t xml:space="preserve">๒.  รองผู้กำกับลูกเสือ</w:t>
      </w:r>
    </w:p>
    <w:p w:rsidR="00000000" w:rsidDel="00000000" w:rsidP="00000000" w:rsidRDefault="00000000" w:rsidRPr="00000000" w14:paraId="0000006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มีหน้าที่เป็นผู้ช่วยและทำหน้าที่แทน  เมื่อผู้กำกับลูกเสือไม่สามารถปฏิบัติหน้าที่ได้</w:t>
      </w:r>
    </w:p>
    <w:p w:rsidR="00000000" w:rsidDel="00000000" w:rsidP="00000000" w:rsidRDefault="00000000" w:rsidRPr="00000000" w14:paraId="0000006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  <w:t xml:space="preserve">๓.  ผู้กำกับกลุ่มลูกเสือ</w:t>
      </w:r>
    </w:p>
    <w:p w:rsidR="00000000" w:rsidDel="00000000" w:rsidP="00000000" w:rsidRDefault="00000000" w:rsidRPr="00000000" w14:paraId="0000006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๓.๑  ปรับปรุงกลุ่มลูกเสือให้เป็นกลุ่มลูกเสือที่สมบูรณ์  เว้นแต่มีความจำเป็นที่ไม่อาจทำเช่นนั้นได้</w:t>
      </w:r>
    </w:p>
    <w:p w:rsidR="00000000" w:rsidDel="00000000" w:rsidP="00000000" w:rsidRDefault="00000000" w:rsidRPr="00000000" w14:paraId="0000006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๓.๒  ดูแลแนะนำและประสานงานของกลุ่มลูกเสือทุกประเภท</w:t>
      </w:r>
    </w:p>
    <w:p w:rsidR="00000000" w:rsidDel="00000000" w:rsidP="00000000" w:rsidRDefault="00000000" w:rsidRPr="00000000" w14:paraId="0000006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๓.๓  ทำหน้าที่เป็นประธานในที่ประชุมกลุ่ม</w:t>
      </w:r>
    </w:p>
    <w:p w:rsidR="00000000" w:rsidDel="00000000" w:rsidP="00000000" w:rsidRDefault="00000000" w:rsidRPr="00000000" w14:paraId="0000007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๓.๔  เสนอแต่งตั้งกรรมการกลุ่ม  และตนเองเป็นกรรมการร่วมด้วย</w:t>
      </w:r>
    </w:p>
    <w:p w:rsidR="00000000" w:rsidDel="00000000" w:rsidP="00000000" w:rsidRDefault="00000000" w:rsidRPr="00000000" w14:paraId="0000007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  <w:t xml:space="preserve">๔.  รองผู้กำกับกลุ่มลูกเสือ</w:t>
      </w:r>
    </w:p>
    <w:p w:rsidR="00000000" w:rsidDel="00000000" w:rsidP="00000000" w:rsidRDefault="00000000" w:rsidRPr="00000000" w14:paraId="0000007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มีหน้าที่เป็นผู้ช่วย และทำหน้าที่แทนเมื่อผู้กำกับกลุ่มลูกเสือไม่สามารถปฏิบัติหน้าที่ได้</w:t>
      </w:r>
    </w:p>
    <w:p w:rsidR="00000000" w:rsidDel="00000000" w:rsidP="00000000" w:rsidRDefault="00000000" w:rsidRPr="00000000" w14:paraId="0000007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  <w:t xml:space="preserve">๕.  ผู้อำนวยการลูกเสือโรงเรียน</w:t>
      </w:r>
    </w:p>
    <w:p w:rsidR="00000000" w:rsidDel="00000000" w:rsidP="00000000" w:rsidRDefault="00000000" w:rsidRPr="00000000" w14:paraId="0000007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มีหน้าที่อำนวยการลูกเสือทั่วไปในโรงเรียน</w:t>
      </w:r>
    </w:p>
    <w:p w:rsidR="00000000" w:rsidDel="00000000" w:rsidP="00000000" w:rsidRDefault="00000000" w:rsidRPr="00000000" w14:paraId="0000007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  <w:t xml:space="preserve">๖.  รองผู้อำนวยการลูกเสือโรงเรียน</w:t>
      </w:r>
    </w:p>
    <w:p w:rsidR="00000000" w:rsidDel="00000000" w:rsidP="00000000" w:rsidRDefault="00000000" w:rsidRPr="00000000" w14:paraId="0000007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มีหน้าที่เป็นผู้ช่วย และทำหน้าที่แทนเมื่อผู้อำนวยการลูกเสือโรงเรียนไม่สามารถปฏิบัติหน้าที่ได้</w:t>
      </w:r>
    </w:p>
    <w:p w:rsidR="00000000" w:rsidDel="00000000" w:rsidP="00000000" w:rsidRDefault="00000000" w:rsidRPr="00000000" w14:paraId="0000007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  <w:t xml:space="preserve">๗.  นายหมู่ลูกเสือ</w:t>
      </w:r>
    </w:p>
    <w:p w:rsidR="00000000" w:rsidDel="00000000" w:rsidP="00000000" w:rsidRDefault="00000000" w:rsidRPr="00000000" w14:paraId="0000007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มีหน้าที่วางแผนปฏิบัติกิจกรรมของหมู่  รวมทั้งการไปอยู่ค่ายพักแรมโดยมีรองนายหมู่</w:t>
      </w:r>
    </w:p>
    <w:p w:rsidR="00000000" w:rsidDel="00000000" w:rsidP="00000000" w:rsidRDefault="00000000" w:rsidRPr="00000000" w14:paraId="0000007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เป็นผู้ช่วยผู้กำกับลูกเสือเป็นผู้ให้คำแนะนำ</w:t>
      </w:r>
    </w:p>
    <w:p w:rsidR="00000000" w:rsidDel="00000000" w:rsidP="00000000" w:rsidRDefault="00000000" w:rsidRPr="00000000" w14:paraId="0000007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before="240" w:lineRule="auto"/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การโอนทะเบียน</w:t>
      </w:r>
    </w:p>
    <w:p w:rsidR="00000000" w:rsidDel="00000000" w:rsidP="00000000" w:rsidRDefault="00000000" w:rsidRPr="00000000" w14:paraId="0000007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เมื่อลูกเสือผู้ใดจะย้ายจากกองหนึ่งไปเข้าอีกกองหนึ่งให้กองลูกเสือกองเดิมลงรายการในใบโอนทะเบียน  แล้วให้มอบให้แก่ลูกเสือผู้นั้นนำไปยังกองใหม่พร้อมกับบัตรประจำตัวลูกเสือ</w:t>
      </w:r>
    </w:p>
    <w:p w:rsidR="00000000" w:rsidDel="00000000" w:rsidP="00000000" w:rsidRDefault="00000000" w:rsidRPr="00000000" w14:paraId="0000007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การจำหน่ายทะเบียน</w:t>
      </w:r>
    </w:p>
    <w:p w:rsidR="00000000" w:rsidDel="00000000" w:rsidP="00000000" w:rsidRDefault="00000000" w:rsidRPr="00000000" w14:paraId="0000007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การจำหน่ายลูกเสือออกจากทะเบียนย่อมทำได้  ด้วยเหตุใดเหตุหนึ่งต่อไปนี้</w:t>
      </w:r>
    </w:p>
    <w:p w:rsidR="00000000" w:rsidDel="00000000" w:rsidP="00000000" w:rsidRDefault="00000000" w:rsidRPr="00000000" w14:paraId="0000007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๑. ลาออก</w:t>
      </w:r>
    </w:p>
    <w:p w:rsidR="00000000" w:rsidDel="00000000" w:rsidP="00000000" w:rsidRDefault="00000000" w:rsidRPr="00000000" w14:paraId="0000007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๒. ตาย</w:t>
      </w:r>
    </w:p>
    <w:p w:rsidR="00000000" w:rsidDel="00000000" w:rsidP="00000000" w:rsidRDefault="00000000" w:rsidRPr="00000000" w14:paraId="0000008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๓. โอนทะเบียน</w:t>
      </w:r>
    </w:p>
    <w:p w:rsidR="00000000" w:rsidDel="00000000" w:rsidP="00000000" w:rsidRDefault="00000000" w:rsidRPr="00000000" w14:paraId="0000008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๔. ถูกลงโทษคัดชื่อออกจากทะเบียน</w:t>
      </w:r>
    </w:p>
    <w:p w:rsidR="00000000" w:rsidDel="00000000" w:rsidP="00000000" w:rsidRDefault="00000000" w:rsidRPr="00000000" w14:paraId="0000008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การทดสอบของลูกเสือ</w:t>
      </w:r>
    </w:p>
    <w:p w:rsidR="00000000" w:rsidDel="00000000" w:rsidP="00000000" w:rsidRDefault="00000000" w:rsidRPr="00000000" w14:paraId="0000008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 xml:space="preserve">๑.  การทดสอบเพื่อเลื่อนชั้นตามปรกติ</w:t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  ให้เป็นหน้าที่ของผู้กำกับลูกเสือ  เป็นผู้ดำเนิน</w:t>
      </w:r>
    </w:p>
    <w:p w:rsidR="00000000" w:rsidDel="00000000" w:rsidP="00000000" w:rsidRDefault="00000000" w:rsidRPr="00000000" w14:paraId="0000008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การสอบ</w:t>
      </w:r>
    </w:p>
    <w:p w:rsidR="00000000" w:rsidDel="00000000" w:rsidP="00000000" w:rsidRDefault="00000000" w:rsidRPr="00000000" w14:paraId="0000008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 xml:space="preserve">๒  การทดสอบวิชาพิเศษลูกเสือ</w:t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  การสอบวิชาลูกเสือ  ให้หัวหน้าสถานศึกษาเป็นผู้ดำเนินการสอบโดยแต่งตั้งคณะกรรมการผู้ทรงคุณวุฒิให้เป็นกรรมการสอบ  ให้รายงานผลการสอบต่อเลขาธิการคณะกรรมการบริหารลูกเสือแห่งชาติ  (ในส่วนกลาง) หรือผู้อำนวยการลูกเสือจังหวัด (ในส่วนภูมิภาค)  เพื่อพิจารณาอนุมัติผลการสอบและประดับเครื่องหมายนั้น ๆ  ในการทำรายงาน ให้แนบผลการสอบและสำเนาข้อสอบ  ทั้งภาคทฤษฎีและภาคปฏิบัติไปด้วย</w:t>
      </w:r>
    </w:p>
    <w:p w:rsidR="00000000" w:rsidDel="00000000" w:rsidP="00000000" w:rsidRDefault="00000000" w:rsidRPr="00000000" w14:paraId="0000008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 xml:space="preserve">๓. การทอสอบเพื่อเลื่อนชั้นหรือวิชาพิเศษลูกเสือ</w:t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  อาจทำในขณะที่ไปอยู่ค่ายพักแรม  </w:t>
      </w:r>
    </w:p>
    <w:p w:rsidR="00000000" w:rsidDel="00000000" w:rsidP="00000000" w:rsidRDefault="00000000" w:rsidRPr="00000000" w14:paraId="0000008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และจะจัดให้มีขึ้นปีละกี่ครั้งก็ได้</w:t>
      </w:r>
    </w:p>
    <w:p w:rsidR="00000000" w:rsidDel="00000000" w:rsidP="00000000" w:rsidRDefault="00000000" w:rsidRPr="00000000" w14:paraId="0000008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 xml:space="preserve">๔  การทดสอบให้ดำเนินตามรายละเอียดที่กำหนด</w:t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  ไว้แต่ละวิชาโดยมุ่งถึงคุณภาพ</w:t>
      </w:r>
    </w:p>
    <w:p w:rsidR="00000000" w:rsidDel="00000000" w:rsidP="00000000" w:rsidRDefault="00000000" w:rsidRPr="00000000" w14:paraId="0000008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และการปฏิบัติได้จริงจังเป็นสำคัญเมื่อลูกเสือคนใดสอบได้  ก็ให้กรรมการสอบลงนามรับรอง</w:t>
      </w:r>
    </w:p>
    <w:p w:rsidR="00000000" w:rsidDel="00000000" w:rsidP="00000000" w:rsidRDefault="00000000" w:rsidRPr="00000000" w14:paraId="0000008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ในสมุดประจำตัวลูกเสือ  และเมื่อเสร็จการสอบแล้วให้ผู้กำกับกรอกผลการสอบลงในทะเบียนลูกเสือ</w:t>
      </w:r>
    </w:p>
    <w:p w:rsidR="00000000" w:rsidDel="00000000" w:rsidP="00000000" w:rsidRDefault="00000000" w:rsidRPr="00000000" w14:paraId="0000008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ให้ตรงกันด้วย</w:t>
      </w:r>
    </w:p>
    <w:p w:rsidR="00000000" w:rsidDel="00000000" w:rsidP="00000000" w:rsidRDefault="00000000" w:rsidRPr="00000000" w14:paraId="0000008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 xml:space="preserve">๕  การทดสอบเพื่อเลื่อนชั้น</w:t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  เมื่อมีการสอบได้วิชาใดแล้วให้เก็บผลการสอบวิชานั้นไว้  </w:t>
      </w:r>
    </w:p>
    <w:p w:rsidR="00000000" w:rsidDel="00000000" w:rsidP="00000000" w:rsidRDefault="00000000" w:rsidRPr="00000000" w14:paraId="0000008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เมื่อได้ครบทุกวิชาก็ให้เลื่อนชั้นได้</w:t>
      </w:r>
    </w:p>
    <w:p w:rsidR="00000000" w:rsidDel="00000000" w:rsidP="00000000" w:rsidRDefault="00000000" w:rsidRPr="00000000" w14:paraId="0000008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ส่วนวิชาพิเศษลูกเสือนั้นไม่มีการเก็บผลไว้ถ้าสอบไม่ได้ก็ให้สอบใหม่ทุกคราว</w:t>
      </w:r>
    </w:p>
    <w:p w:rsidR="00000000" w:rsidDel="00000000" w:rsidP="00000000" w:rsidRDefault="00000000" w:rsidRPr="00000000" w14:paraId="0000008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  <w:t xml:space="preserve">๕.  ต้องมีความรู้อย่างดีก่อน  </w:t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ผู้กำกับลูกเสือต้องการฝึกสอนลูกเสือให้เด็กตามหลักสูตร</w:t>
      </w:r>
    </w:p>
    <w:p w:rsidR="00000000" w:rsidDel="00000000" w:rsidP="00000000" w:rsidRDefault="00000000" w:rsidRPr="00000000" w14:paraId="0000009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และมั่นใจว่าลูกเสือผู้นั้นมีความรู้ความสามารถในวิชานั้น ๆ เป็นอย่างดีแล้ว  จึงอนุญาตให้เข้าทดสอบ</w:t>
      </w:r>
    </w:p>
    <w:p w:rsidR="00000000" w:rsidDel="00000000" w:rsidP="00000000" w:rsidRDefault="00000000" w:rsidRPr="00000000" w14:paraId="0000009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วินัยลูกเสือ</w:t>
      </w:r>
    </w:p>
    <w:p w:rsidR="00000000" w:rsidDel="00000000" w:rsidP="00000000" w:rsidRDefault="00000000" w:rsidRPr="00000000" w14:paraId="0000009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๑.  บรรดาลูกเสือ ผู้บังคับบัญชาลูกเสือ  ผู้ตรวจการลูกเสือ กรรมการลูกเสือ  และหน้าที่ลูกเสือพึงปฏิบัติตามวินัยและแบบธรรมเนียมของลูกเสือ</w:t>
      </w:r>
    </w:p>
    <w:p w:rsidR="00000000" w:rsidDel="00000000" w:rsidP="00000000" w:rsidRDefault="00000000" w:rsidRPr="00000000" w14:paraId="0000009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๒.  โทษผิดวินัยที่ผู้อำนวยการลูกเสือโรงเรียน  รองผู้อำนวยการลูกเสือโรงเรียน ผู้กำกับกลุ่มลูกเสือรองผู้กำกับกลุ่มลูกเสือ ผู้กำกับลูกเสือ รองผู้กำกับลูกเสือ จะลงโทษแก่ลูกเสือมี  ๓  สถาน คือ</w:t>
      </w:r>
    </w:p>
    <w:p w:rsidR="00000000" w:rsidDel="00000000" w:rsidP="00000000" w:rsidRDefault="00000000" w:rsidRPr="00000000" w14:paraId="0000009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720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(๑)  ตักเตือน</w:t>
      </w:r>
    </w:p>
    <w:p w:rsidR="00000000" w:rsidDel="00000000" w:rsidP="00000000" w:rsidRDefault="00000000" w:rsidRPr="00000000" w14:paraId="0000009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720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(๒)  ทำโทษ</w:t>
      </w:r>
    </w:p>
    <w:p w:rsidR="00000000" w:rsidDel="00000000" w:rsidP="00000000" w:rsidRDefault="00000000" w:rsidRPr="00000000" w14:paraId="0000009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720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(๓)  คัดชื่อออกจากทะเบียน</w:t>
      </w:r>
    </w:p>
    <w:p w:rsidR="00000000" w:rsidDel="00000000" w:rsidP="00000000" w:rsidRDefault="00000000" w:rsidRPr="00000000" w14:paraId="0000009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720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ตักเตือน  คือ  การว่ากล่าวให้รู้สึกผิดและชอบ  ในการนี้จะบันทึกรวมเรื่องไว้ด้วยก็ได้</w:t>
      </w:r>
    </w:p>
    <w:p w:rsidR="00000000" w:rsidDel="00000000" w:rsidP="00000000" w:rsidRDefault="00000000" w:rsidRPr="00000000" w14:paraId="0000009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1224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ทำโทษ  คือ การทำการอย่างใดอย่างหนึ่ง  ที่สมควรแก่ความผิด  และวัยของผู้รับโทษ</w:t>
      </w:r>
    </w:p>
    <w:p w:rsidR="00000000" w:rsidDel="00000000" w:rsidP="00000000" w:rsidRDefault="00000000" w:rsidRPr="00000000" w14:paraId="0000009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เฉพาะ เป็นการปลูกนิสัยที่ดี  ในการนี้จะบันทึกรวมเรื่องไว้ด้วยก็ได้</w:t>
      </w:r>
    </w:p>
    <w:p w:rsidR="00000000" w:rsidDel="00000000" w:rsidP="00000000" w:rsidRDefault="00000000" w:rsidRPr="00000000" w14:paraId="0000009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720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ab/>
        <w:t xml:space="preserve">คัดชื่อออกจากทะเบียน  คือ  การสั่งให้ขาดจากากรเป็นลูกเสือ</w:t>
      </w:r>
    </w:p>
    <w:p w:rsidR="00000000" w:rsidDel="00000000" w:rsidP="00000000" w:rsidRDefault="00000000" w:rsidRPr="00000000" w14:paraId="0000009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๓.  โทษผิดวินัยที่จะลงแก่ผู้บังคับบัญชาลูกเสือ  ผู้ตรวจการลูกเสือ  กรรมการลูกเสือและเจ้าหน้าที่ลูกเสือสถานใดนั้น  ให้ผู้บังคับบัญชาลูกเสือ  เป็นผู้พิจารณาตามความเหมาะสม</w:t>
      </w:r>
    </w:p>
    <w:p w:rsidR="00000000" w:rsidDel="00000000" w:rsidP="00000000" w:rsidRDefault="00000000" w:rsidRPr="00000000" w14:paraId="0000009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โทษ “ คัดชื่อออกจากทะเบียน ”  จะลงแก่ลูกเสือผู้ประพฤติชั่วอย่างร้ายแรง</w:t>
      </w:r>
    </w:p>
    <w:p w:rsidR="00000000" w:rsidDel="00000000" w:rsidP="00000000" w:rsidRDefault="00000000" w:rsidRPr="00000000" w14:paraId="0000009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before="240" w:lineRule="auto"/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จะอบรมลูกเสือไปสู่จุดไหน</w:t>
      </w:r>
    </w:p>
    <w:p w:rsidR="00000000" w:rsidDel="00000000" w:rsidP="00000000" w:rsidRDefault="00000000" w:rsidRPr="00000000" w14:paraId="0000009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firstLine="360"/>
        <w:rPr>
          <w:rFonts w:ascii="TH SarabunPSK" w:cs="TH SarabunPSK" w:eastAsia="TH SarabunPSK" w:hAnsi="TH SarabunPSK"/>
          <w:sz w:val="34"/>
          <w:szCs w:val="34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ab/>
        <w:t xml:space="preserve">ในการฝึกอบรมลูกเสือผู้กำกับลูกเสือจะต้องตั้งเป้าหมายให้ชัดเจนโดยมุ่งให้เยาวชนพัฒนา</w:t>
      </w:r>
    </w:p>
    <w:p w:rsidR="00000000" w:rsidDel="00000000" w:rsidP="00000000" w:rsidRDefault="00000000" w:rsidRPr="00000000" w14:paraId="000000A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 xml:space="preserve">ทางกายสติปัญญา  จิตใจ และศีลธรรมให้เป็นพลเมืองดี  มีความรับผิดชอบ  ช่วยสร้างสรรค์สังคมให้มีความเจริญก้าวหน้า  มีความสงบสุข  และความมั่นคงของประเทศชาติ   จึงต้องปลูกฝังให้มีคุณลักษณะดังนี้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ab/>
        <w:t xml:space="preserve">๑.  ให้ลูกเสือมีความรู้ ความเข้าใจ  และสามารถปฏิบัติตนตามคำปฏิญาณ  กฎ และคติพจน์ของลูกเสือสามัญรุ่นใหญ่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ab/>
        <w:t xml:space="preserve">๒.  ให้ลูกเสือมีทักษะการสังเกต  จดจำ  การใช้เครื่องมือ  การแก้ปัญหา  และทักษะในการทำงานร่วมกับผู้อื่น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ab/>
        <w:t xml:space="preserve">๓.  ให้ลูกเสือมีความซื่อสัตย์สุจริต  มีความกล้าหาญ  อดทน  เชื่อมั่นในตนเอง  มีระเบียบวินัย   มีความสามัคคีเห็นอกเห็นใจผู้อื่น  มีความเสียสละ  บำเพ็ญตน เพื่อสาธารณประโยชน์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ab/>
        <w:t xml:space="preserve">๔.  ให้ลูกเสือมีการพัฒนาอยู่เสมอ  สร้างสรรค์งานฝีมือ  สนใจ  และพัฒนาเรื่องของธรรมชาติ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34"/>
          <w:szCs w:val="34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 xml:space="preserve">การสอนลูกเสือจะให้บรรลุวัตถุประสงค์ และเป้าหมายดังกล่าวนี้   ผู้กำกับลูกเสือควรจะได้นำลูกเสือ</w:t>
      </w:r>
    </w:p>
    <w:p w:rsidR="00000000" w:rsidDel="00000000" w:rsidP="00000000" w:rsidRDefault="00000000" w:rsidRPr="00000000" w14:paraId="000000A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 xml:space="preserve">ออกบริการชุมชน บำเพ็ญประโยชน์ต่อสาธารณะเมื่อมีโอกาส  และเทศกาลต่าง ๆ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34"/>
          <w:szCs w:val="34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 xml:space="preserve">ทั้งนี้ ผู้กำกับลูกเสือจะต้องปฏิบัติตนให้เป็นตัวอย่างที่ดี โดยเฉพาะการสร้างระเบียบวินัย</w:t>
      </w:r>
    </w:p>
    <w:p w:rsidR="00000000" w:rsidDel="00000000" w:rsidP="00000000" w:rsidRDefault="00000000" w:rsidRPr="00000000" w14:paraId="000000A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 xml:space="preserve">ให้เกิดขึ้นในตัวเด็ก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240" w:line="240" w:lineRule="auto"/>
        <w:ind w:left="0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สิ่งที่จะช่วยส่งเสริมระเบียบวินัย</w:t>
      </w:r>
    </w:p>
    <w:p w:rsidR="00000000" w:rsidDel="00000000" w:rsidP="00000000" w:rsidRDefault="00000000" w:rsidRPr="00000000" w14:paraId="000000A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 xml:space="preserve">๑.  การแต่งเครื่องแบบลูกเสือที่ถูกต้อง  ผู้กำกับต้องกวดขันและเคร่งครัดในเรื่องนี้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ab/>
        <w:t xml:space="preserve">๓.  พิธีการต่าง ๆ เช่น พิธีเข้าประจำกอง  พิธีประชุมรอบเสาธงตอนเช้า  พิธีเปิดประชุมกอง พิธีสวนสนาม การฝึกระเบียบแถว  เป็นต้น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34"/>
          <w:szCs w:val="34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 xml:space="preserve">ในการปฏิบัติเกี่ยวกับพิธีการต่าง ๆ ต้องปฏิบัติให้ถูกต้องตามขั้นตอน  ความสำรวม  </w:t>
      </w:r>
    </w:p>
    <w:p w:rsidR="00000000" w:rsidDel="00000000" w:rsidP="00000000" w:rsidRDefault="00000000" w:rsidRPr="00000000" w14:paraId="000000A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 xml:space="preserve">เป็นสิ่งจำเป็นในขณะทำพิธีจะต้องให้เด็กอยู่ในความสงบ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before="240" w:lineRule="auto"/>
        <w:rPr>
          <w:rFonts w:ascii="TH SarabunPSK" w:cs="TH SarabunPSK" w:eastAsia="TH SarabunPSK" w:hAnsi="TH SarabunPSK"/>
          <w:b w:val="1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color w:val="0070c0"/>
          <w:sz w:val="40"/>
          <w:szCs w:val="40"/>
          <w:rtl w:val="0"/>
        </w:rPr>
        <w:t xml:space="preserve">ผู้บริหารจะสนับสนุนกิจการลูกเสืออย่างไร</w:t>
      </w:r>
    </w:p>
    <w:p w:rsidR="00000000" w:rsidDel="00000000" w:rsidP="00000000" w:rsidRDefault="00000000" w:rsidRPr="00000000" w14:paraId="000000A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ab/>
        <w:t xml:space="preserve">๑.  ควรเข้ารับการฝึกอบรมวิชาผู้กำกับลูกเสืออย่างน้อยขั้นความรู้ชั้นสูง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ab/>
        <w:t xml:space="preserve">๒.  ส่งเสริมให้ผู้บังคับบัญชาลูกเสือเข้ารับการฝึกอบรมวิชาผู้กำกับลูกเสือทุกคน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ab/>
        <w:t xml:space="preserve">๓.  จัดหาเงิน  อุปกรณ์ในการฝึกอบรม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ab/>
        <w:t xml:space="preserve">๔.  ชั่วโมงหรือคาบที่มีการสอนลูกเสือให้นับเป็นชั่วโมง การสอนเหมือนวิชาอื่น ๆ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360"/>
        <w:rPr>
          <w:rFonts w:ascii="TH SarabunPSK" w:cs="TH SarabunPSK" w:eastAsia="TH SarabunPSK" w:hAnsi="TH SarabunPSK"/>
          <w:sz w:val="34"/>
          <w:szCs w:val="34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ab/>
        <w:t xml:space="preserve">๕.  สร้างขวัญ และกำลังใจแก่ผู้บังคับบัญชาลูกเสือ  โดยพิจารณาความดีความชอบสำหรับ</w:t>
      </w:r>
    </w:p>
    <w:p w:rsidR="00000000" w:rsidDel="00000000" w:rsidP="00000000" w:rsidRDefault="00000000" w:rsidRPr="00000000" w14:paraId="000000B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sz w:val="34"/>
          <w:szCs w:val="34"/>
          <w:rtl w:val="0"/>
        </w:rPr>
        <w:t xml:space="preserve">ผู้ที่ทุ่มเทในกิจการลูกเสือ และไปเยี่ยมเยียน  เมื่อมีการนำลูกเสือไปอยู่ค่ายพักแรม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i w:val="1"/>
          <w:sz w:val="28"/>
          <w:szCs w:val="28"/>
        </w:rPr>
      </w:pPr>
      <w:r w:rsidDel="00000000" w:rsidR="00000000" w:rsidRPr="00000000">
        <w:rPr>
          <w:rFonts w:ascii="TH SarabunPSK" w:cs="TH SarabunPSK" w:eastAsia="TH SarabunPSK" w:hAnsi="TH SarabunPSK"/>
          <w:i w:val="1"/>
          <w:sz w:val="28"/>
          <w:szCs w:val="28"/>
          <w:rtl w:val="0"/>
        </w:rPr>
        <w:tab/>
        <w:tab/>
        <w:tab/>
        <w:tab/>
        <w:t xml:space="preserve">จงอย่าเคียดขึ้งแก่</w:t>
        <w:tab/>
        <w:tab/>
        <w:t xml:space="preserve">ผู้มิตร</w:t>
      </w:r>
    </w:p>
    <w:p w:rsidR="00000000" w:rsidDel="00000000" w:rsidP="00000000" w:rsidRDefault="00000000" w:rsidRPr="00000000" w14:paraId="000000B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i w:val="1"/>
          <w:sz w:val="28"/>
          <w:szCs w:val="28"/>
        </w:rPr>
      </w:pPr>
      <w:r w:rsidDel="00000000" w:rsidR="00000000" w:rsidRPr="00000000">
        <w:rPr>
          <w:rFonts w:ascii="TH SarabunPSK" w:cs="TH SarabunPSK" w:eastAsia="TH SarabunPSK" w:hAnsi="TH SarabunPSK"/>
          <w:i w:val="1"/>
          <w:sz w:val="28"/>
          <w:szCs w:val="28"/>
          <w:rtl w:val="0"/>
        </w:rPr>
        <w:tab/>
        <w:tab/>
        <w:tab/>
        <w:tab/>
        <w:t xml:space="preserve">แม้ว่าเห็นสิ่งผิด</w:t>
        <w:tab/>
        <w:tab/>
        <w:t xml:space="preserve">เตือนตอบ</w:t>
      </w:r>
    </w:p>
    <w:p w:rsidR="00000000" w:rsidDel="00000000" w:rsidP="00000000" w:rsidRDefault="00000000" w:rsidRPr="00000000" w14:paraId="000000B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i w:val="1"/>
          <w:sz w:val="28"/>
          <w:szCs w:val="28"/>
        </w:rPr>
      </w:pPr>
      <w:r w:rsidDel="00000000" w:rsidR="00000000" w:rsidRPr="00000000">
        <w:rPr>
          <w:rFonts w:ascii="TH SarabunPSK" w:cs="TH SarabunPSK" w:eastAsia="TH SarabunPSK" w:hAnsi="TH SarabunPSK"/>
          <w:i w:val="1"/>
          <w:sz w:val="28"/>
          <w:szCs w:val="28"/>
          <w:rtl w:val="0"/>
        </w:rPr>
        <w:tab/>
        <w:tab/>
        <w:tab/>
        <w:tab/>
        <w:t xml:space="preserve">อย่ามัวแต่เกรงจิต</w:t>
        <w:tab/>
        <w:tab/>
        <w:t xml:space="preserve">เสียประโยชน์</w:t>
      </w:r>
    </w:p>
    <w:p w:rsidR="00000000" w:rsidDel="00000000" w:rsidP="00000000" w:rsidRDefault="00000000" w:rsidRPr="00000000" w14:paraId="000000B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i w:val="1"/>
          <w:sz w:val="28"/>
          <w:szCs w:val="28"/>
        </w:rPr>
      </w:pPr>
      <w:r w:rsidDel="00000000" w:rsidR="00000000" w:rsidRPr="00000000">
        <w:rPr>
          <w:rFonts w:ascii="TH SarabunPSK" w:cs="TH SarabunPSK" w:eastAsia="TH SarabunPSK" w:hAnsi="TH SarabunPSK"/>
          <w:i w:val="1"/>
          <w:sz w:val="28"/>
          <w:szCs w:val="28"/>
          <w:rtl w:val="0"/>
        </w:rPr>
        <w:tab/>
        <w:tab/>
        <w:tab/>
        <w:tab/>
        <w:t xml:space="preserve">แม้ว่าเห็นสิ่งชอบ</w:t>
        <w:tab/>
        <w:tab/>
        <w:t xml:space="preserve">ช่วยซร้องสรรยอ </w:t>
      </w:r>
    </w:p>
    <w:p w:rsidR="00000000" w:rsidDel="00000000" w:rsidP="00000000" w:rsidRDefault="00000000" w:rsidRPr="00000000" w14:paraId="000000B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1440" w:firstLine="720"/>
        <w:rPr>
          <w:rFonts w:ascii="TH SarabunPSK" w:cs="TH SarabunPSK" w:eastAsia="TH SarabunPSK" w:hAnsi="TH SarabunPSK"/>
          <w:i w:val="1"/>
          <w:sz w:val="28"/>
          <w:szCs w:val="28"/>
        </w:rPr>
      </w:pPr>
      <w:r w:rsidDel="00000000" w:rsidR="00000000" w:rsidRPr="00000000">
        <w:rPr>
          <w:rFonts w:ascii="TH SarabunPSK" w:cs="TH SarabunPSK" w:eastAsia="TH SarabunPSK" w:hAnsi="TH SarabunPSK"/>
          <w:i w:val="1"/>
          <w:sz w:val="28"/>
          <w:szCs w:val="28"/>
          <w:rtl w:val="0"/>
        </w:rPr>
        <w:t xml:space="preserve">                    </w:t>
        <w:tab/>
        <w:tab/>
        <w:tab/>
        <w:tab/>
        <w:t xml:space="preserve">     พระราชนิพนธ์  รัชกาลที่  ๖</w:t>
      </w:r>
    </w:p>
    <w:p w:rsidR="00000000" w:rsidDel="00000000" w:rsidP="00000000" w:rsidRDefault="00000000" w:rsidRPr="00000000" w14:paraId="000000B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Style w:val="Heading2"/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jc w:val="left"/>
        <w:rPr>
          <w:rFonts w:ascii="TH SarabunPSK" w:cs="TH SarabunPSK" w:eastAsia="TH SarabunPSK" w:hAnsi="TH SarabunPSK"/>
          <w:color w:val="0070c0"/>
          <w:sz w:val="40"/>
          <w:szCs w:val="40"/>
        </w:rPr>
      </w:pPr>
      <w:r w:rsidDel="00000000" w:rsidR="00000000" w:rsidRPr="00000000">
        <w:rPr>
          <w:rFonts w:ascii="TH SarabunPSK" w:cs="TH SarabunPSK" w:eastAsia="TH SarabunPSK" w:hAnsi="TH SarabunPSK"/>
          <w:color w:val="0070c0"/>
          <w:sz w:val="40"/>
          <w:szCs w:val="40"/>
          <w:rtl w:val="0"/>
        </w:rPr>
        <w:t xml:space="preserve">การพัฒนาคุณภาพในการจัดการศึกษาด้านลูกเสือ</w:t>
      </w:r>
    </w:p>
    <w:p w:rsidR="00000000" w:rsidDel="00000000" w:rsidP="00000000" w:rsidRDefault="00000000" w:rsidRPr="00000000" w14:paraId="000000B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0" w:line="240" w:lineRule="auto"/>
        <w:ind w:left="0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๑.  ความหมายของคุณภาพการศึกษา</w:t>
      </w:r>
    </w:p>
    <w:p w:rsidR="00000000" w:rsidDel="00000000" w:rsidP="00000000" w:rsidRDefault="00000000" w:rsidRPr="00000000" w14:paraId="000000B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การจัดกิจกรรมเพื่อพัฒนาพฤติกรรมโดยใช้กระบวนการลูกเสือที่ทำให้ลูกเสือเกิดการพัฒนาตนเอง มีคุณธรรม  จริยธรรม วัฒนธรรมอันดีงาม  มีความเคารพในสถาบันชาติ ศาสนา พระมหากษัตริย์  ระบอบประชาธิปไตย และสามารถนำความรู้ไปใช้ได้ในชีวิตจริง</w:t>
      </w:r>
    </w:p>
    <w:p w:rsidR="00000000" w:rsidDel="00000000" w:rsidP="00000000" w:rsidRDefault="00000000" w:rsidRPr="00000000" w14:paraId="000000B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ในส่วนของการจัดการศึกษาด้านลูกเสือก็เช่นกัน  ต้องคำนึงถึงองค์ประกอบของคุณภาพ</w:t>
      </w:r>
    </w:p>
    <w:p w:rsidR="00000000" w:rsidDel="00000000" w:rsidP="00000000" w:rsidRDefault="00000000" w:rsidRPr="00000000" w14:paraId="000000B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จากปัจจัยด้านหลักสูตร กิจกรรมเสริมหลักสูตร ความเอาใจใส่จากผู้บริหารและผู้สอน  ความพร้อม</w:t>
      </w:r>
    </w:p>
    <w:p w:rsidR="00000000" w:rsidDel="00000000" w:rsidP="00000000" w:rsidRDefault="00000000" w:rsidRPr="00000000" w14:paraId="000000C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ของผู้เรียนกระบวนการจัดการเรียนการสอน  และผลสัมฤทธิ์ในการเรียนการสอน</w:t>
      </w:r>
    </w:p>
    <w:p w:rsidR="00000000" w:rsidDel="00000000" w:rsidP="00000000" w:rsidRDefault="00000000" w:rsidRPr="00000000" w14:paraId="000000C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240" w:line="240" w:lineRule="auto"/>
        <w:ind w:left="0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คุณภาพของเยาวชนไทยยังไม่เป็นที่พอใจ</w:t>
      </w:r>
    </w:p>
    <w:p w:rsidR="00000000" w:rsidDel="00000000" w:rsidP="00000000" w:rsidRDefault="00000000" w:rsidRPr="00000000" w14:paraId="000000C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บุคคลทั่วไปและผู้ปกครองส่วนหนึ่ง  ได้ประเมินคุณภาพการจัดการศึกษาของประเทศไทย </w:t>
      </w:r>
    </w:p>
    <w:p w:rsidR="00000000" w:rsidDel="00000000" w:rsidP="00000000" w:rsidRDefault="00000000" w:rsidRPr="00000000" w14:paraId="000000C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โดยประเมินจากพฤติกรรมของเยาวชนไทย อันเป็นผลผลิตของกระบวนการจัดการศึกษา  และได้เสนอด้านคุณภาพ ซึ่งรอการปรับปรุงพัฒนาไว้อย่างน่าสนใจ</w:t>
      </w:r>
    </w:p>
    <w:p w:rsidR="00000000" w:rsidDel="00000000" w:rsidP="00000000" w:rsidRDefault="00000000" w:rsidRPr="00000000" w14:paraId="000000C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เยาวชนไทยยุคใหม่  มีจุดอ่อนในคุณลักษณะดังนี้</w:t>
      </w:r>
    </w:p>
    <w:p w:rsidR="00000000" w:rsidDel="00000000" w:rsidP="00000000" w:rsidRDefault="00000000" w:rsidRPr="00000000" w14:paraId="000000C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๑.  รู้แต่ทฤษฎี  แต่ทำไม่เป็น  ขาดการฝึกปฏิบัติจริง</w:t>
      </w:r>
    </w:p>
    <w:p w:rsidR="00000000" w:rsidDel="00000000" w:rsidP="00000000" w:rsidRDefault="00000000" w:rsidRPr="00000000" w14:paraId="000000C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๒.  ไม่มีเหตุผล  จึงใช้ความรู้สึกตนเองเป็นจุดยืน</w:t>
      </w:r>
    </w:p>
    <w:p w:rsidR="00000000" w:rsidDel="00000000" w:rsidP="00000000" w:rsidRDefault="00000000" w:rsidRPr="00000000" w14:paraId="000000C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๓.  ขาดความเชื่อมั่นไม่กล้าแสดงออก</w:t>
      </w:r>
    </w:p>
    <w:p w:rsidR="00000000" w:rsidDel="00000000" w:rsidP="00000000" w:rsidRDefault="00000000" w:rsidRPr="00000000" w14:paraId="000000C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๔.  โลกทัศน์แคบ  สนใจตัวเอง</w:t>
      </w:r>
    </w:p>
    <w:p w:rsidR="00000000" w:rsidDel="00000000" w:rsidP="00000000" w:rsidRDefault="00000000" w:rsidRPr="00000000" w14:paraId="000000C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๕.  ขาดความรับผิดชอบ</w:t>
      </w:r>
    </w:p>
    <w:p w:rsidR="00000000" w:rsidDel="00000000" w:rsidP="00000000" w:rsidRDefault="00000000" w:rsidRPr="00000000" w14:paraId="000000C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๖.  ขาดความคิดริเริ่ม</w:t>
      </w:r>
    </w:p>
    <w:p w:rsidR="00000000" w:rsidDel="00000000" w:rsidP="00000000" w:rsidRDefault="00000000" w:rsidRPr="00000000" w14:paraId="000000C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๗.  ไม่มีความอดทนอดกลั้น</w:t>
      </w:r>
    </w:p>
    <w:p w:rsidR="00000000" w:rsidDel="00000000" w:rsidP="00000000" w:rsidRDefault="00000000" w:rsidRPr="00000000" w14:paraId="000000C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๘.  ทำงานเป็นทีมไม่ได้  ไม่เคยฝึกทำงานร่วมกัน  จึงตัดสินด้วยอารมณ์</w:t>
      </w:r>
    </w:p>
    <w:p w:rsidR="00000000" w:rsidDel="00000000" w:rsidP="00000000" w:rsidRDefault="00000000" w:rsidRPr="00000000" w14:paraId="000000C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๙.  ใช้ภาษาไม่ถูกต้องทั้งภาษาพูดและภาษาเขียน</w:t>
      </w:r>
    </w:p>
    <w:p w:rsidR="00000000" w:rsidDel="00000000" w:rsidP="00000000" w:rsidRDefault="00000000" w:rsidRPr="00000000" w14:paraId="000000C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๑๐.  ขาดความกระตือรือร้น</w:t>
      </w:r>
    </w:p>
    <w:p w:rsidR="00000000" w:rsidDel="00000000" w:rsidP="00000000" w:rsidRDefault="00000000" w:rsidRPr="00000000" w14:paraId="000000C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๑๑.  ขาดทักษะการทำงาน</w:t>
      </w:r>
    </w:p>
    <w:p w:rsidR="00000000" w:rsidDel="00000000" w:rsidP="00000000" w:rsidRDefault="00000000" w:rsidRPr="00000000" w14:paraId="000000D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๑๒.  ขาดการพัฒนาบุคลิกภาพ จึงไม่รู้จักเคารพผู้อาวุโส  ไม่มีความอดทนในการทำงาน</w:t>
      </w:r>
    </w:p>
    <w:p w:rsidR="00000000" w:rsidDel="00000000" w:rsidP="00000000" w:rsidRDefault="00000000" w:rsidRPr="00000000" w14:paraId="000000D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๑๒.  ย่อหย่อนในคุณธรรม</w:t>
      </w:r>
    </w:p>
    <w:p w:rsidR="00000000" w:rsidDel="00000000" w:rsidP="00000000" w:rsidRDefault="00000000" w:rsidRPr="00000000" w14:paraId="000000D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firstLine="720"/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เมื่อประเมินจากคุณภาพาของเยาวชนไทย จากคุณลักษณะดังกล่าวแล้วจะพบข้อสังเกตที่น่าสนใจมากกว่าปัญหาพฤติกรรมไม่พึงปรารถนาหลายประการ  สามารถแก้ไขและปรับปรุงได้ หากใช้กระบวนการลูกเสือเสือซึ่งเน้นการฝึกอบรมในเรื่องการทำงานกลุ่ม  การพัฒนาศักยภาพของตนเอง  </w:t>
      </w:r>
    </w:p>
    <w:p w:rsidR="00000000" w:rsidDel="00000000" w:rsidP="00000000" w:rsidRDefault="00000000" w:rsidRPr="00000000" w14:paraId="000000D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การเคารพกฎกติกาของสังคมและการปรับตัวให้เข้ากับสิ่งแวดล้อม</w:t>
      </w:r>
    </w:p>
    <w:p w:rsidR="00000000" w:rsidDel="00000000" w:rsidP="00000000" w:rsidRDefault="00000000" w:rsidRPr="00000000" w14:paraId="000000D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i w:val="1"/>
        </w:rPr>
      </w:pPr>
      <w:r w:rsidDel="00000000" w:rsidR="00000000" w:rsidRPr="00000000">
        <w:rPr>
          <w:rFonts w:ascii="TH SarabunPSK" w:cs="TH SarabunPSK" w:eastAsia="TH SarabunPSK" w:hAnsi="TH SarabunPSK"/>
          <w:rtl w:val="0"/>
        </w:rPr>
        <w:tab/>
        <w:t xml:space="preserve">นอกจากนี้ยังมีรายงานจากผลการวิจัยของกรมวิชาการ ซึ่งประเมินการใช้หลักสูตรของนักเรียนประถมศึกษาและมัธยมศึกษา  พบว่า </w:t>
      </w:r>
      <w:r w:rsidDel="00000000" w:rsidR="00000000" w:rsidRPr="00000000">
        <w:rPr>
          <w:rFonts w:ascii="TH SarabunPSK" w:cs="TH SarabunPSK" w:eastAsia="TH SarabunPSK" w:hAnsi="TH SarabunPSK"/>
          <w:i w:val="1"/>
          <w:rtl w:val="0"/>
        </w:rPr>
        <w:t xml:space="preserve">“กิจกรรมเสริมหลักสูตรในโรงเรียนที่ได้ผลดีในการสอนเด็กนักเรียนไทย คือ กิจกรรมลูกเสือ เนื่องจากมีการจัดระบบแผนการฝึกอบรมที่เป็นเอกลักษณ์และเป็น</w:t>
      </w:r>
    </w:p>
    <w:p w:rsidR="00000000" w:rsidDel="00000000" w:rsidP="00000000" w:rsidRDefault="00000000" w:rsidRPr="00000000" w14:paraId="000000D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i w:val="1"/>
        </w:rPr>
      </w:pPr>
      <w:r w:rsidDel="00000000" w:rsidR="00000000" w:rsidRPr="00000000">
        <w:rPr>
          <w:rFonts w:ascii="TH SarabunPSK" w:cs="TH SarabunPSK" w:eastAsia="TH SarabunPSK" w:hAnsi="TH SarabunPSK"/>
          <w:i w:val="1"/>
          <w:rtl w:val="0"/>
        </w:rPr>
        <w:t xml:space="preserve">กิจกรรมที่ยอมรับว่ามีประสิทธิภาพและประสิทธิผลในการพัฒนาคุณธรรมจริยธรรมของเยาวชน”</w:t>
      </w:r>
    </w:p>
    <w:p w:rsidR="00000000" w:rsidDel="00000000" w:rsidP="00000000" w:rsidRDefault="00000000" w:rsidRPr="00000000" w14:paraId="000000D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240" w:line="240" w:lineRule="auto"/>
        <w:ind w:left="0" w:right="0" w:firstLine="0"/>
        <w:jc w:val="left"/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i w:val="0"/>
          <w:smallCaps w:val="0"/>
          <w:strike w:val="0"/>
          <w:color w:val="0070c0"/>
          <w:sz w:val="40"/>
          <w:szCs w:val="40"/>
          <w:u w:val="none"/>
          <w:shd w:fill="auto" w:val="clear"/>
          <w:vertAlign w:val="baseline"/>
          <w:rtl w:val="0"/>
        </w:rPr>
        <w:t xml:space="preserve">ดัชนีและมาตรการในการจัดการศึกษาด้านการลูกเสือ</w:t>
      </w:r>
    </w:p>
    <w:p w:rsidR="00000000" w:rsidDel="00000000" w:rsidP="00000000" w:rsidRDefault="00000000" w:rsidRPr="00000000" w14:paraId="000000D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bookmarkStart w:colFirst="0" w:colLast="0" w:name="_gjdgxs" w:id="1"/>
      <w:bookmarkEnd w:id="1"/>
      <w:r w:rsidDel="00000000" w:rsidR="00000000" w:rsidRPr="00000000">
        <w:rPr>
          <w:rFonts w:ascii="TH SarabunPSK" w:cs="TH SarabunPSK" w:eastAsia="TH SarabunPSK" w:hAnsi="TH SarabunPSK"/>
          <w:b w:val="1"/>
          <w:rtl w:val="0"/>
        </w:rPr>
        <w:tab/>
      </w:r>
      <w:r w:rsidDel="00000000" w:rsidR="00000000" w:rsidRPr="00000000">
        <w:rPr>
          <w:rFonts w:ascii="TH SarabunPSK" w:cs="TH SarabunPSK" w:eastAsia="TH SarabunPSK" w:hAnsi="TH SarabunPSK"/>
          <w:rtl w:val="0"/>
        </w:rPr>
        <w:t xml:space="preserve">ในการพัฒนาคุณภาพของการจัดการศึกษาด้านลูกเสือ  หากจะให้เห็นผลสัมฤทธิ์ที่เป็นรูปธรรม นามธรรมจะได้กำหนดดัชนีเพื่อเป็นตัวชี้วัดความสำเร็จของการจัดการศึกษา  และวางแนวทางอันเป็นมาตรการในการดำเนินการปรับปรุงประสิทธิภาพ  ดังตัวอย่างต่อไปนี้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5430861" cy="141159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636920" y="3080552"/>
                          <a:ext cx="5418161" cy="13988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tri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ดัชนีคุณภาพการจัดการศึกษาด้านลูกเสือ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๑.  ลูกเสือทุกคนต้องออกบำเพ็ญประโยชน์อย่างน้อยปีละ ๑ ครั้ง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๒.  ลูกเสือทุกคนพึงเข้าค่ายพักแรมอย่างน้อยปีละ  ๑ ครั้ง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๓.  ลูกเสือทุกคนต้องร่วมกิจกรรมพิเศษ  กิจกรรมเสริมหลักสูตรอื่น  นอกเหนือจากการบำเพ็ญประโยชน์   และการเข้าค่ายพักแรม อีกอย่างน้อยปีละ ๑ กิจกรรม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152400</wp:posOffset>
                </wp:positionV>
                <wp:extent cx="5430861" cy="1411596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0861" cy="14115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D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firstLine="360"/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ind w:left="360"/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spacing w:after="0" w:before="0" w:line="24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444168" cy="175279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30266" y="2909955"/>
                          <a:ext cx="5431468" cy="174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tri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มาตรการคุณภาพการจัดการศึกษาด้านลูกเสือ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๑.  พัฒนาค่ายลูกเสือทุกจังหวัดให้มีการฝึกอบรมตลอดปี  และให้ภาคเอกชนเข้ามาสนับสนุน  เพื่อทำให้ค่ายลูกเสือมีบทบาทสำคัญในการพัฒนา  คุณธรรมจริยธรรม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๒.  โรงเรียนต้องพัฒนากิจกรรมลูกเสือให้ทันสมัย  สอดคล้องกับวิทยาการเทคโนโลยีและสังคม</w:t>
                            </w: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ของโลกยุคใหม่ ซึ่งเป็นโลกของข่าวสารและโลกซึ่งไร้พรมแดน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PSK" w:cs="TH SarabunPSK" w:eastAsia="TH SarabunPSK" w:hAnsi="TH Sarabun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๓.  ผู้บริหาร  ผู้กำกับ  และบุคลากรลูกเสือ พึงเอาใจใส่และเป็นแบบอย่างที่เหมาะสม ในการพัฒนาคุณลักษณะของลูกเสือที่ดี แก่สมาชิกลูกเสือทั่วไป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5444168" cy="175279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44168" cy="17527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E3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>
          <w:rFonts w:ascii="TH SarabunPSK" w:cs="TH SarabunPSK" w:eastAsia="TH SarabunPSK" w:hAnsi="TH SarabunPSK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https://scoutshare.blogspot.com/2018/10/school2.html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https://docs.google.com/document/d/17oyTpEXxgTYJFDzmgYf8PoKwBB0BxTn06h8eb033Z9A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tabs>
          <w:tab w:val="left" w:leader="none" w:pos="864"/>
          <w:tab w:val="left" w:leader="none" w:pos="1224"/>
          <w:tab w:val="left" w:leader="none" w:pos="1584"/>
          <w:tab w:val="left" w:leader="none" w:pos="1944"/>
        </w:tabs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872" w:left="1872" w:right="1440" w:header="1008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ngsana New"/>
  <w:font w:name="Georgia"/>
  <w:font w:name="Times New Roman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360" w:hanging="360"/>
      </w:pPr>
      <w:rPr>
        <w:rFonts w:ascii="Times New Roman" w:cs="Times New Roman" w:eastAsia="Times New Roman" w:hAnsi="Times New Roman"/>
      </w:rPr>
    </w:lvl>
    <w:lvl w:ilvl="1">
      <w:start w:val="5"/>
      <w:numFmt w:val="decimal"/>
      <w:lvlText w:val="%1.%2"/>
      <w:lvlJc w:val="left"/>
      <w:pPr>
        <w:ind w:left="1080" w:hanging="360"/>
      </w:pPr>
      <w:rPr/>
    </w:lvl>
    <w:lvl w:ilvl="2">
      <w:start w:val="1"/>
      <w:numFmt w:val="decimal"/>
      <w:lvlText w:val="%1.%2.%3"/>
      <w:lvlJc w:val="left"/>
      <w:pPr>
        <w:ind w:left="2160" w:hanging="720"/>
      </w:pPr>
      <w:rPr/>
    </w:lvl>
    <w:lvl w:ilvl="3">
      <w:start w:val="1"/>
      <w:numFmt w:val="decimal"/>
      <w:lvlText w:val="%1.%2.%3.%4"/>
      <w:lvlJc w:val="left"/>
      <w:pPr>
        <w:ind w:left="2880" w:hanging="720"/>
      </w:pPr>
      <w:rPr/>
    </w:lvl>
    <w:lvl w:ilvl="4">
      <w:start w:val="1"/>
      <w:numFmt w:val="decimal"/>
      <w:lvlText w:val="%1.%2.%3.%4.%5"/>
      <w:lvlJc w:val="left"/>
      <w:pPr>
        <w:ind w:left="3960" w:hanging="1080"/>
      </w:pPr>
      <w:rPr/>
    </w:lvl>
    <w:lvl w:ilvl="5">
      <w:start w:val="1"/>
      <w:numFmt w:val="decimal"/>
      <w:lvlText w:val="%1.%2.%3.%4.%5.%6"/>
      <w:lvlJc w:val="left"/>
      <w:pPr>
        <w:ind w:left="4680" w:hanging="1080"/>
      </w:pPr>
      <w:rPr/>
    </w:lvl>
    <w:lvl w:ilvl="6">
      <w:start w:val="1"/>
      <w:numFmt w:val="decimal"/>
      <w:lvlText w:val="%1.%2.%3.%4.%5.%6.%7"/>
      <w:lvlJc w:val="left"/>
      <w:pPr>
        <w:ind w:left="5400" w:hanging="1080"/>
      </w:pPr>
      <w:rPr/>
    </w:lvl>
    <w:lvl w:ilvl="7">
      <w:start w:val="1"/>
      <w:numFmt w:val="decimal"/>
      <w:lvlText w:val="%1.%2.%3.%4.%5.%6.%7.%8"/>
      <w:lvlJc w:val="left"/>
      <w:pPr>
        <w:ind w:left="6480" w:hanging="1440"/>
      </w:pPr>
      <w:rPr/>
    </w:lvl>
    <w:lvl w:ilvl="8">
      <w:start w:val="1"/>
      <w:numFmt w:val="decimal"/>
      <w:lvlText w:val="%1.%2.%3.%4.%5.%6.%7.%8.%9"/>
      <w:lvlJc w:val="left"/>
      <w:pPr>
        <w:ind w:left="7200" w:hanging="144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ngsana New" w:cs="Angsana New" w:eastAsia="Angsana New" w:hAnsi="Angsana New"/>
        <w:sz w:val="32"/>
        <w:szCs w:val="32"/>
        <w:lang w:val="th-TH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pageBreakBefore w:val="0"/>
      <w:jc w:val="center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pageBreakBefore w:val="0"/>
      <w:jc w:val="center"/>
    </w:pPr>
    <w:rPr>
      <w:b w:val="1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scoutshare.blogspot.com/2018/10/school2.html" TargetMode="External"/><Relationship Id="rId8" Type="http://schemas.openxmlformats.org/officeDocument/2006/relationships/hyperlink" Target="https://docs.google.com/document/d/17oyTpEXxgTYJFDzmgYf8PoKwBB0BxTn06h8eb033Z9A/edit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